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C" w:rsidRPr="006016DC" w:rsidRDefault="006016DC" w:rsidP="006016DC">
      <w:pPr>
        <w:pStyle w:val="a3"/>
        <w:ind w:left="0"/>
        <w:jc w:val="right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 xml:space="preserve">Мандрыгина Марина Ивановна учитель начальных классов </w:t>
      </w:r>
    </w:p>
    <w:p w:rsidR="006016DC" w:rsidRDefault="006016DC" w:rsidP="006016DC">
      <w:pPr>
        <w:pStyle w:val="a3"/>
        <w:ind w:left="0"/>
        <w:jc w:val="right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>МАОУ «Гимназия»</w:t>
      </w:r>
      <w:r>
        <w:rPr>
          <w:b/>
          <w:sz w:val="28"/>
          <w:szCs w:val="28"/>
        </w:rPr>
        <w:t xml:space="preserve"> г. Чернушка, П</w:t>
      </w:r>
      <w:r w:rsidRPr="006016DC">
        <w:rPr>
          <w:b/>
          <w:sz w:val="28"/>
          <w:szCs w:val="28"/>
        </w:rPr>
        <w:t>ермский край</w:t>
      </w:r>
    </w:p>
    <w:p w:rsidR="006016DC" w:rsidRPr="006016DC" w:rsidRDefault="006016DC" w:rsidP="006016DC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для учащихся 1-4 классов</w:t>
      </w:r>
    </w:p>
    <w:p w:rsidR="006016DC" w:rsidRDefault="009979D0" w:rsidP="006016DC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6016DC">
        <w:rPr>
          <w:i/>
          <w:sz w:val="28"/>
          <w:szCs w:val="28"/>
        </w:rPr>
        <w:t xml:space="preserve">нсценировка </w:t>
      </w:r>
    </w:p>
    <w:p w:rsidR="000637A4" w:rsidRPr="00703669" w:rsidRDefault="006016DC" w:rsidP="006016DC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5744B" w:rsidRPr="00703669">
        <w:rPr>
          <w:i/>
          <w:sz w:val="28"/>
          <w:szCs w:val="28"/>
        </w:rPr>
        <w:t>Если ты не согласишься с нами играть, мы тебя из комнаты не выпустим.</w:t>
      </w:r>
    </w:p>
    <w:p w:rsidR="0075744B" w:rsidRPr="00703669" w:rsidRDefault="0075744B" w:rsidP="0075744B">
      <w:pPr>
        <w:pStyle w:val="a3"/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703669">
        <w:rPr>
          <w:i/>
          <w:sz w:val="28"/>
          <w:szCs w:val="28"/>
        </w:rPr>
        <w:t xml:space="preserve">Не имеете права! Что я вам крепостной что ли? Хочу </w:t>
      </w:r>
      <w:r w:rsidR="00DE29CC" w:rsidRPr="00DE29CC">
        <w:rPr>
          <w:i/>
          <w:sz w:val="28"/>
          <w:szCs w:val="28"/>
        </w:rPr>
        <w:t xml:space="preserve">- </w:t>
      </w:r>
      <w:r w:rsidRPr="00703669">
        <w:rPr>
          <w:i/>
          <w:sz w:val="28"/>
          <w:szCs w:val="28"/>
        </w:rPr>
        <w:t xml:space="preserve">играю, хочу </w:t>
      </w:r>
      <w:r w:rsidR="00DE29CC" w:rsidRPr="00DE29CC">
        <w:rPr>
          <w:i/>
          <w:sz w:val="28"/>
          <w:szCs w:val="28"/>
        </w:rPr>
        <w:t xml:space="preserve">- </w:t>
      </w:r>
      <w:r w:rsidRPr="00703669">
        <w:rPr>
          <w:i/>
          <w:sz w:val="28"/>
          <w:szCs w:val="28"/>
        </w:rPr>
        <w:t>не играю – возмущённо ответил Паша.</w:t>
      </w:r>
    </w:p>
    <w:p w:rsidR="0075744B" w:rsidRPr="0075744B" w:rsidRDefault="0075744B" w:rsidP="00703669">
      <w:pPr>
        <w:pStyle w:val="a3"/>
        <w:ind w:left="0" w:firstLine="708"/>
        <w:jc w:val="both"/>
        <w:rPr>
          <w:sz w:val="28"/>
          <w:szCs w:val="28"/>
        </w:rPr>
      </w:pPr>
      <w:r w:rsidRPr="0075744B">
        <w:rPr>
          <w:sz w:val="28"/>
          <w:szCs w:val="28"/>
        </w:rPr>
        <w:t>Как вы считаете, прав ли Паша?</w:t>
      </w:r>
    </w:p>
    <w:p w:rsidR="0075744B" w:rsidRPr="0075744B" w:rsidRDefault="0075744B" w:rsidP="006016DC">
      <w:pPr>
        <w:pStyle w:val="a3"/>
        <w:ind w:left="0" w:firstLine="708"/>
        <w:jc w:val="both"/>
        <w:rPr>
          <w:sz w:val="28"/>
          <w:szCs w:val="28"/>
        </w:rPr>
      </w:pPr>
      <w:r w:rsidRPr="0075744B">
        <w:rPr>
          <w:sz w:val="28"/>
          <w:szCs w:val="28"/>
        </w:rPr>
        <w:t>Да, Паша прав. Вот если бы он  жил 200 лет тому назад  и  был бы крепостным, то его хозяева могли бы приказать ему играть с  ними тогда, когда им захочется. А в современном обществе всё не так.</w:t>
      </w:r>
    </w:p>
    <w:p w:rsidR="0075744B" w:rsidRPr="0075744B" w:rsidRDefault="0075744B" w:rsidP="0075744B">
      <w:pPr>
        <w:pStyle w:val="a3"/>
        <w:ind w:left="0"/>
        <w:jc w:val="both"/>
        <w:rPr>
          <w:sz w:val="28"/>
          <w:szCs w:val="28"/>
        </w:rPr>
      </w:pPr>
      <w:r w:rsidRPr="0075744B">
        <w:rPr>
          <w:sz w:val="28"/>
          <w:szCs w:val="28"/>
        </w:rPr>
        <w:t>В современном обществе каждому человеку принадлежат равные права.</w:t>
      </w:r>
    </w:p>
    <w:p w:rsidR="0075744B" w:rsidRPr="0075744B" w:rsidRDefault="0075744B" w:rsidP="0075744B">
      <w:pPr>
        <w:pStyle w:val="a3"/>
        <w:ind w:left="0"/>
        <w:jc w:val="both"/>
        <w:rPr>
          <w:sz w:val="28"/>
          <w:szCs w:val="28"/>
        </w:rPr>
      </w:pPr>
      <w:r w:rsidRPr="0075744B">
        <w:rPr>
          <w:b/>
          <w:sz w:val="28"/>
          <w:szCs w:val="28"/>
        </w:rPr>
        <w:t xml:space="preserve">Тема </w:t>
      </w:r>
      <w:r w:rsidRPr="0075744B">
        <w:rPr>
          <w:sz w:val="28"/>
          <w:szCs w:val="28"/>
        </w:rPr>
        <w:t>классного часа</w:t>
      </w:r>
      <w:r w:rsidR="00703669">
        <w:rPr>
          <w:sz w:val="28"/>
          <w:szCs w:val="28"/>
        </w:rPr>
        <w:t xml:space="preserve">: </w:t>
      </w:r>
      <w:r w:rsidRPr="0075744B">
        <w:rPr>
          <w:b/>
          <w:sz w:val="28"/>
          <w:szCs w:val="28"/>
          <w:u w:val="single"/>
        </w:rPr>
        <w:t>«</w:t>
      </w:r>
      <w:r w:rsidR="00836D34">
        <w:rPr>
          <w:b/>
          <w:sz w:val="28"/>
          <w:szCs w:val="28"/>
          <w:u w:val="single"/>
        </w:rPr>
        <w:t>Твои п</w:t>
      </w:r>
      <w:r w:rsidRPr="0075744B">
        <w:rPr>
          <w:b/>
          <w:sz w:val="28"/>
          <w:szCs w:val="28"/>
          <w:u w:val="single"/>
        </w:rPr>
        <w:t xml:space="preserve">рава </w:t>
      </w:r>
      <w:r w:rsidR="00EE4E5E">
        <w:rPr>
          <w:b/>
          <w:sz w:val="28"/>
          <w:szCs w:val="28"/>
          <w:u w:val="single"/>
        </w:rPr>
        <w:t>и обязанности</w:t>
      </w:r>
      <w:r w:rsidRPr="0075744B">
        <w:rPr>
          <w:b/>
          <w:sz w:val="28"/>
          <w:szCs w:val="28"/>
          <w:u w:val="single"/>
        </w:rPr>
        <w:t>».</w:t>
      </w:r>
    </w:p>
    <w:p w:rsidR="00703669" w:rsidRDefault="00703669" w:rsidP="00703669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Где бы не жил человек, какие бы роли он не исполнял (п</w:t>
      </w:r>
      <w:r w:rsidR="008513D6">
        <w:rPr>
          <w:sz w:val="28"/>
          <w:szCs w:val="28"/>
        </w:rPr>
        <w:t xml:space="preserve">апа, бабушка, плотник, министр) </w:t>
      </w:r>
      <w:r>
        <w:rPr>
          <w:sz w:val="28"/>
          <w:szCs w:val="28"/>
        </w:rPr>
        <w:t>он, прежде всего, – человек, личность.</w:t>
      </w:r>
      <w:proofErr w:type="gramEnd"/>
      <w:r>
        <w:rPr>
          <w:sz w:val="28"/>
          <w:szCs w:val="28"/>
        </w:rPr>
        <w:t xml:space="preserve"> А у каждого человека есть права, личные права человека. Они принадлежат каждому от рождения и их нельзя отменить.</w:t>
      </w:r>
    </w:p>
    <w:p w:rsidR="00703669" w:rsidRDefault="00703669" w:rsidP="0070366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 определены и гарантированы в нескольких правовых документах. Перечислю некоторые из них:</w:t>
      </w:r>
    </w:p>
    <w:p w:rsidR="00703669" w:rsidRDefault="00703669" w:rsidP="00703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Всеобщая декларация прав человека</w:t>
      </w:r>
      <w:r w:rsidR="005D108C">
        <w:rPr>
          <w:sz w:val="28"/>
          <w:szCs w:val="28"/>
        </w:rPr>
        <w:t xml:space="preserve"> (принята на </w:t>
      </w:r>
      <w:proofErr w:type="gramStart"/>
      <w:r w:rsidR="005D108C">
        <w:rPr>
          <w:sz w:val="28"/>
          <w:szCs w:val="28"/>
        </w:rPr>
        <w:t>общем</w:t>
      </w:r>
      <w:proofErr w:type="gramEnd"/>
      <w:r w:rsidR="005D108C">
        <w:rPr>
          <w:sz w:val="28"/>
          <w:szCs w:val="28"/>
        </w:rPr>
        <w:t xml:space="preserve"> собрании ООН 10 декабря 1948 года)</w:t>
      </w:r>
    </w:p>
    <w:p w:rsidR="00703669" w:rsidRDefault="00703669" w:rsidP="00703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Конвенция Европейского совета о защите прав и свобод человека</w:t>
      </w:r>
    </w:p>
    <w:p w:rsidR="005D108C" w:rsidRDefault="005D108C" w:rsidP="00703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Конвенция о  правах ребёнка (20 ноября 1989 года для детей до 18 лет, состоит из 54 статей)</w:t>
      </w:r>
    </w:p>
    <w:p w:rsidR="00703669" w:rsidRDefault="00703669" w:rsidP="00703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5D108C">
        <w:rPr>
          <w:sz w:val="28"/>
          <w:szCs w:val="28"/>
        </w:rPr>
        <w:t>нституция Российской Федерации (главный закон государства)…</w:t>
      </w:r>
    </w:p>
    <w:p w:rsidR="00703669" w:rsidRDefault="00703669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познакомимся с основными личными правами человека.</w:t>
      </w:r>
      <w:r w:rsidR="00651625">
        <w:rPr>
          <w:sz w:val="28"/>
          <w:szCs w:val="28"/>
        </w:rPr>
        <w:t xml:space="preserve"> Личные права человека – это такие прав</w:t>
      </w:r>
      <w:r w:rsidR="005D108C">
        <w:rPr>
          <w:sz w:val="28"/>
          <w:szCs w:val="28"/>
        </w:rPr>
        <w:t>а, к</w:t>
      </w:r>
      <w:r w:rsidR="00651625">
        <w:rPr>
          <w:sz w:val="28"/>
          <w:szCs w:val="28"/>
        </w:rPr>
        <w:t>оторые принадлежат ему от рождения.</w:t>
      </w:r>
    </w:p>
    <w:p w:rsidR="00703669" w:rsidRDefault="00703669" w:rsidP="003A665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права человека – это </w:t>
      </w:r>
      <w:r w:rsidRPr="00703669">
        <w:rPr>
          <w:sz w:val="28"/>
          <w:szCs w:val="28"/>
          <w:u w:val="single"/>
        </w:rPr>
        <w:t>право на жизнь</w:t>
      </w:r>
      <w:r>
        <w:rPr>
          <w:sz w:val="28"/>
          <w:szCs w:val="28"/>
        </w:rPr>
        <w:t>.</w:t>
      </w:r>
    </w:p>
    <w:p w:rsidR="00703669" w:rsidRDefault="00703669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же оно означает? (никто не может отнять жизнь человека, пытаться его убить)</w:t>
      </w:r>
    </w:p>
    <w:p w:rsidR="00703669" w:rsidRDefault="00703669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Но ведь люди, к сожалению, погибают в войнах, из-за преступников. Не является ли это нарушением гл</w:t>
      </w:r>
      <w:r w:rsidR="003A6659">
        <w:rPr>
          <w:sz w:val="28"/>
          <w:szCs w:val="28"/>
        </w:rPr>
        <w:t>авного права человека? (то, что права объявлены, ещё не значит, что все их соблюдают, ещё часто встречаются нарушения наших прав, а поэтому за их соблюдение надо бороться)</w:t>
      </w:r>
    </w:p>
    <w:p w:rsidR="003A6659" w:rsidRPr="008513D6" w:rsidRDefault="003A6659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Следующее право – право на </w:t>
      </w:r>
      <w:r w:rsidRPr="003A6659">
        <w:rPr>
          <w:sz w:val="28"/>
          <w:szCs w:val="28"/>
          <w:u w:val="single"/>
        </w:rPr>
        <w:t>свободу и личную неприкосновенность</w:t>
      </w:r>
      <w:r>
        <w:rPr>
          <w:sz w:val="28"/>
          <w:szCs w:val="28"/>
        </w:rPr>
        <w:t>.</w:t>
      </w:r>
    </w:p>
    <w:p w:rsidR="008513D6" w:rsidRDefault="008513D6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Никто не может ни с того, ни с сего задержать человека, посадить его в тюрьму, избить. А как же преступники, ведь их сажают в тюрьмы. Да, но человека можно назвать преступником только после того, как будет доказана его вина в зале суда. И тогда за своё преступление, за то, что пошёл против общества, нарушил правила и права, человек будет наказан – временно лишён свободы.  Но даже преступников нельзя подвергать физическому наказанию – избивать. Ведь они имеют право на личную неприкосновенность, хотя и лишены права на свободу.</w:t>
      </w:r>
    </w:p>
    <w:p w:rsidR="008513D6" w:rsidRDefault="008513D6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16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Вспомните пословицы о роли слова в жизни человека. </w:t>
      </w:r>
      <w:proofErr w:type="gramStart"/>
      <w:r>
        <w:rPr>
          <w:sz w:val="28"/>
          <w:szCs w:val="28"/>
        </w:rPr>
        <w:t>(Слово не стрела, а пуще стрелы разит.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слова спасение, от слова и погибель)</w:t>
      </w:r>
      <w:proofErr w:type="gramEnd"/>
    </w:p>
    <w:p w:rsidR="008513D6" w:rsidRDefault="00651625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3D6">
        <w:rPr>
          <w:sz w:val="28"/>
          <w:szCs w:val="28"/>
        </w:rPr>
        <w:t xml:space="preserve">Действительно, иногда лживым, грубым словом можно обидеть, оскорбить другого человека, запятнать его честное имя. </w:t>
      </w:r>
      <w:r w:rsidR="00A251CB">
        <w:rPr>
          <w:sz w:val="28"/>
          <w:szCs w:val="28"/>
        </w:rPr>
        <w:t xml:space="preserve">И это тоже является нарушением нашего права, права на </w:t>
      </w:r>
      <w:r w:rsidR="00A251CB" w:rsidRPr="00A251CB">
        <w:rPr>
          <w:sz w:val="28"/>
          <w:szCs w:val="28"/>
          <w:u w:val="single"/>
        </w:rPr>
        <w:t>защиту чести и достоинства</w:t>
      </w:r>
      <w:r w:rsidR="00A251CB">
        <w:rPr>
          <w:sz w:val="28"/>
          <w:szCs w:val="28"/>
        </w:rPr>
        <w:t>.</w:t>
      </w:r>
    </w:p>
    <w:p w:rsidR="00A251CB" w:rsidRDefault="00A251CB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Обиженный человек имеет право защищать свои права и добиваться справедливости, а </w:t>
      </w:r>
      <w:proofErr w:type="gramStart"/>
      <w:r>
        <w:rPr>
          <w:sz w:val="28"/>
          <w:szCs w:val="28"/>
        </w:rPr>
        <w:t>клеветник</w:t>
      </w:r>
      <w:proofErr w:type="gramEnd"/>
      <w:r>
        <w:rPr>
          <w:sz w:val="28"/>
          <w:szCs w:val="28"/>
        </w:rPr>
        <w:t xml:space="preserve"> должен быть наказан. </w:t>
      </w:r>
    </w:p>
    <w:p w:rsidR="00A251CB" w:rsidRDefault="00A251CB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каждого человека есть право </w:t>
      </w:r>
      <w:r w:rsidRPr="00A251CB">
        <w:rPr>
          <w:sz w:val="28"/>
          <w:szCs w:val="28"/>
          <w:u w:val="single"/>
        </w:rPr>
        <w:t>на достойную жизнь</w:t>
      </w:r>
      <w:r>
        <w:rPr>
          <w:sz w:val="28"/>
          <w:szCs w:val="28"/>
          <w:u w:val="single"/>
        </w:rPr>
        <w:t xml:space="preserve">. </w:t>
      </w:r>
    </w:p>
    <w:p w:rsidR="00A251CB" w:rsidRDefault="00A251CB" w:rsidP="0065162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651625">
        <w:rPr>
          <w:sz w:val="28"/>
          <w:szCs w:val="28"/>
          <w:u w:val="single"/>
        </w:rPr>
        <w:t>право на образование</w:t>
      </w:r>
      <w:r>
        <w:rPr>
          <w:sz w:val="28"/>
          <w:szCs w:val="28"/>
        </w:rPr>
        <w:t xml:space="preserve">, т.е. возможность бесплатно получать хорошее образование. Но вы, наверно, слышали о том, что некоторые студенты высших учебных заведений учатся платно. Может это тоже нарушение прав человека? </w:t>
      </w:r>
      <w:proofErr w:type="gramStart"/>
      <w:r>
        <w:rPr>
          <w:sz w:val="28"/>
          <w:szCs w:val="28"/>
        </w:rPr>
        <w:t>(Все выпускники школ сдают ЕГЭ, получая при этом определённое количество баллов.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набирает большее количество баллов, тот получает право на бесплатное  высшее образование)</w:t>
      </w:r>
      <w:proofErr w:type="gramEnd"/>
    </w:p>
    <w:p w:rsidR="00651625" w:rsidRDefault="00651625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1CB">
        <w:rPr>
          <w:sz w:val="28"/>
          <w:szCs w:val="28"/>
        </w:rPr>
        <w:t xml:space="preserve">А когда ученик получит большее количество баллов на ЕГЭ? </w:t>
      </w:r>
      <w:proofErr w:type="gramStart"/>
      <w:r w:rsidR="00A251CB">
        <w:rPr>
          <w:sz w:val="28"/>
          <w:szCs w:val="28"/>
        </w:rPr>
        <w:t>(</w:t>
      </w:r>
      <w:r>
        <w:rPr>
          <w:sz w:val="28"/>
          <w:szCs w:val="28"/>
        </w:rPr>
        <w:t>Учится, старается все 11 лет учёбы в школе.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Государство бесплатной учёбой в ВУЗе награждает ученика за старание и стремление к успешной учёбе).</w:t>
      </w:r>
      <w:proofErr w:type="gramEnd"/>
    </w:p>
    <w:p w:rsidR="005B739F" w:rsidRDefault="00A251CB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625">
        <w:rPr>
          <w:sz w:val="28"/>
          <w:szCs w:val="28"/>
        </w:rPr>
        <w:tab/>
        <w:t xml:space="preserve">Право на </w:t>
      </w:r>
      <w:r w:rsidR="00651625" w:rsidRPr="00651625">
        <w:rPr>
          <w:sz w:val="28"/>
          <w:szCs w:val="28"/>
          <w:u w:val="single"/>
        </w:rPr>
        <w:t>медицинское обеспечение</w:t>
      </w:r>
      <w:r w:rsidR="00651625">
        <w:rPr>
          <w:sz w:val="28"/>
          <w:szCs w:val="28"/>
        </w:rPr>
        <w:t xml:space="preserve">. К сожалению, некоторые медицинские услуги в нашей стране </w:t>
      </w:r>
      <w:r w:rsidR="005D108C">
        <w:rPr>
          <w:sz w:val="28"/>
          <w:szCs w:val="28"/>
        </w:rPr>
        <w:t xml:space="preserve">платные, но в основном наша медицина обслуживает население страны бесплатно. Если вам требуется медицинская помощь, </w:t>
      </w:r>
      <w:proofErr w:type="gramStart"/>
      <w:r w:rsidR="005D108C">
        <w:rPr>
          <w:sz w:val="28"/>
          <w:szCs w:val="28"/>
        </w:rPr>
        <w:t>вы</w:t>
      </w:r>
      <w:proofErr w:type="gramEnd"/>
      <w:r w:rsidR="005D108C">
        <w:rPr>
          <w:sz w:val="28"/>
          <w:szCs w:val="28"/>
        </w:rPr>
        <w:t xml:space="preserve"> не задумываясь идёте на приём к врачу или вызываете его домой. В каждой школе тоже есть доктор, который окажет </w:t>
      </w:r>
      <w:r w:rsidR="005B739F">
        <w:rPr>
          <w:sz w:val="28"/>
          <w:szCs w:val="28"/>
        </w:rPr>
        <w:t xml:space="preserve">вам </w:t>
      </w:r>
      <w:r w:rsidR="005D108C">
        <w:rPr>
          <w:sz w:val="28"/>
          <w:szCs w:val="28"/>
        </w:rPr>
        <w:t>н</w:t>
      </w:r>
      <w:r w:rsidR="005B739F">
        <w:rPr>
          <w:sz w:val="28"/>
          <w:szCs w:val="28"/>
        </w:rPr>
        <w:t>е</w:t>
      </w:r>
      <w:r w:rsidR="005D108C">
        <w:rPr>
          <w:sz w:val="28"/>
          <w:szCs w:val="28"/>
        </w:rPr>
        <w:t>обходимую помощь.</w:t>
      </w:r>
    </w:p>
    <w:p w:rsidR="005B739F" w:rsidRDefault="005B739F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каждого человека есть право </w:t>
      </w:r>
      <w:r w:rsidRPr="005B739F">
        <w:rPr>
          <w:sz w:val="28"/>
          <w:szCs w:val="28"/>
          <w:u w:val="single"/>
        </w:rPr>
        <w:t>на труд и отдых</w:t>
      </w:r>
      <w:r>
        <w:rPr>
          <w:sz w:val="28"/>
          <w:szCs w:val="28"/>
        </w:rPr>
        <w:t>.</w:t>
      </w:r>
      <w:r w:rsidR="005D108C">
        <w:rPr>
          <w:sz w:val="28"/>
          <w:szCs w:val="28"/>
        </w:rPr>
        <w:t xml:space="preserve"> </w:t>
      </w:r>
      <w:r>
        <w:rPr>
          <w:sz w:val="28"/>
          <w:szCs w:val="28"/>
        </w:rPr>
        <w:t>Это значит. Что общество должно помочь человеку найти достойную работу и защитить его от безработицы.</w:t>
      </w:r>
    </w:p>
    <w:p w:rsidR="00A251CB" w:rsidRDefault="005B739F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Как государство защищает человека, который лишился работы по каким либо причинам? (выплата пособий, переобучение с целью получения новой профессии)</w:t>
      </w:r>
    </w:p>
    <w:p w:rsidR="005B739F" w:rsidRDefault="005B739F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свой труд человек получает зарплату, рабочий день человека ограничен 40ч</w:t>
      </w:r>
      <w:r w:rsidRPr="005B739F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 или 8 ч</w:t>
      </w:r>
      <w:r w:rsidRPr="005B739F">
        <w:rPr>
          <w:sz w:val="28"/>
          <w:szCs w:val="28"/>
        </w:rPr>
        <w:t>/</w:t>
      </w:r>
      <w:r>
        <w:rPr>
          <w:sz w:val="28"/>
          <w:szCs w:val="28"/>
        </w:rPr>
        <w:t>день. Все эти моменты предусмотрены законом, и если работодатель их нарушает, он может понести наказание.</w:t>
      </w:r>
    </w:p>
    <w:p w:rsidR="003A6659" w:rsidRDefault="005B739F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права на труд у человека есть право на отдых. Каким отдыхом пользуется гражданин нашей страны? (выходные дни, отпуск)</w:t>
      </w:r>
    </w:p>
    <w:p w:rsidR="005B739F" w:rsidRDefault="005B739F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если эти права нарушаются, как поступить человеку? (бороться, обращаться за помощью в общественные организации, к гос. власти)</w:t>
      </w:r>
    </w:p>
    <w:p w:rsidR="005B739F" w:rsidRDefault="005B739F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Есть такие профессии, которые защищают права человека. Кто знает эти профессии?</w:t>
      </w:r>
    </w:p>
    <w:p w:rsidR="000E7F9E" w:rsidRDefault="000E7F9E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РАБОТА СО СЛОВАРЁМ</w:t>
      </w:r>
    </w:p>
    <w:p w:rsidR="003A6659" w:rsidRDefault="005B739F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0E7F9E">
        <w:rPr>
          <w:sz w:val="28"/>
          <w:szCs w:val="28"/>
        </w:rPr>
        <w:t>– юрист, которому поручается оказание юридической помощи гражданам, в том числе и защита чьих-то интересов в суде.</w:t>
      </w:r>
    </w:p>
    <w:p w:rsidR="000E7F9E" w:rsidRDefault="000E7F9E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ЮРИСТ -  специалист по юридическим вопросам.</w:t>
      </w:r>
    </w:p>
    <w:p w:rsidR="000E7F9E" w:rsidRDefault="000E7F9E" w:rsidP="007036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гражданин России имеет право на:</w:t>
      </w:r>
    </w:p>
    <w:p w:rsidR="000E7F9E" w:rsidRDefault="000E7F9E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свободное передвижение по стране</w:t>
      </w:r>
    </w:p>
    <w:p w:rsidR="000051E9" w:rsidRDefault="000051E9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свободу мысли и слова</w:t>
      </w:r>
    </w:p>
    <w:p w:rsidR="000051E9" w:rsidRDefault="000051E9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свободу вероисповедания</w:t>
      </w:r>
    </w:p>
    <w:p w:rsidR="000E7F9E" w:rsidRDefault="000E7F9E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выражение своего мнения</w:t>
      </w:r>
    </w:p>
    <w:p w:rsidR="000E7F9E" w:rsidRDefault="000E7F9E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собственность</w:t>
      </w:r>
    </w:p>
    <w:p w:rsidR="000E7F9E" w:rsidRDefault="000E7F9E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жилище и его неприкосновенность</w:t>
      </w:r>
    </w:p>
    <w:p w:rsidR="000E7F9E" w:rsidRDefault="000E7F9E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свободу творчества</w:t>
      </w:r>
    </w:p>
    <w:p w:rsidR="000E7F9E" w:rsidRDefault="000E7F9E" w:rsidP="000E7F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неприкосновенность частной жизни (тайна переписки, телефонных разговоров,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ведений)</w:t>
      </w:r>
    </w:p>
    <w:p w:rsidR="0004634F" w:rsidRDefault="000E7F9E" w:rsidP="0044285B">
      <w:pPr>
        <w:pStyle w:val="a3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это </w:t>
      </w:r>
      <w:r w:rsidRPr="00AC0CDF">
        <w:rPr>
          <w:i/>
          <w:sz w:val="28"/>
          <w:szCs w:val="28"/>
          <w:u w:val="single"/>
        </w:rPr>
        <w:t>личные права граждан</w:t>
      </w:r>
      <w:r w:rsidR="000051E9">
        <w:rPr>
          <w:sz w:val="28"/>
          <w:szCs w:val="28"/>
        </w:rPr>
        <w:t>. А имеют ли такие права дети?</w:t>
      </w:r>
      <w:r>
        <w:rPr>
          <w:sz w:val="28"/>
          <w:szCs w:val="28"/>
        </w:rPr>
        <w:t xml:space="preserve"> </w:t>
      </w:r>
    </w:p>
    <w:p w:rsidR="0004634F" w:rsidRPr="0004634F" w:rsidRDefault="0004634F" w:rsidP="0044285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права, которыми вы пользуетесь уже сейчас, некоторыми вы можете воспользоваться по достижению вами 18 лет, т.е. когда вы станете совершеннолетними. Это </w:t>
      </w:r>
      <w:r w:rsidRPr="00AC0CDF">
        <w:rPr>
          <w:i/>
          <w:sz w:val="28"/>
          <w:szCs w:val="28"/>
          <w:u w:val="single"/>
        </w:rPr>
        <w:t>политические права граждан</w:t>
      </w:r>
      <w:r>
        <w:rPr>
          <w:sz w:val="28"/>
          <w:szCs w:val="28"/>
        </w:rPr>
        <w:t xml:space="preserve"> – </w:t>
      </w:r>
    </w:p>
    <w:p w:rsidR="00691696" w:rsidRDefault="00691696" w:rsidP="0004634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4634F">
        <w:rPr>
          <w:sz w:val="28"/>
          <w:szCs w:val="28"/>
        </w:rPr>
        <w:t>выборы руководства страны</w:t>
      </w:r>
    </w:p>
    <w:p w:rsidR="0004634F" w:rsidRPr="0004634F" w:rsidRDefault="0004634F" w:rsidP="0004634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быть избранным в органы власти (президентом РФ может быть избран гражданин РФ не моложе 35 лет, постоянно проживающий в России не менее 10 лет, в местные органы власти с 18 лет, в высшие органы гос. власти с 21 года)</w:t>
      </w:r>
    </w:p>
    <w:p w:rsidR="00691696" w:rsidRPr="0004634F" w:rsidRDefault="00691696" w:rsidP="0004634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4634F">
        <w:rPr>
          <w:sz w:val="28"/>
          <w:szCs w:val="28"/>
        </w:rPr>
        <w:t xml:space="preserve">обращение в </w:t>
      </w:r>
      <w:proofErr w:type="spellStart"/>
      <w:r w:rsidRPr="0004634F">
        <w:rPr>
          <w:sz w:val="28"/>
          <w:szCs w:val="28"/>
        </w:rPr>
        <w:t>гос</w:t>
      </w:r>
      <w:proofErr w:type="gramStart"/>
      <w:r w:rsidRPr="0004634F">
        <w:rPr>
          <w:sz w:val="28"/>
          <w:szCs w:val="28"/>
        </w:rPr>
        <w:t>.о</w:t>
      </w:r>
      <w:proofErr w:type="gramEnd"/>
      <w:r w:rsidRPr="0004634F">
        <w:rPr>
          <w:sz w:val="28"/>
          <w:szCs w:val="28"/>
        </w:rPr>
        <w:t>рганы</w:t>
      </w:r>
      <w:proofErr w:type="spellEnd"/>
      <w:r w:rsidRPr="0004634F">
        <w:rPr>
          <w:sz w:val="28"/>
          <w:szCs w:val="28"/>
        </w:rPr>
        <w:t xml:space="preserve"> </w:t>
      </w:r>
    </w:p>
    <w:p w:rsidR="00691696" w:rsidRPr="0004634F" w:rsidRDefault="00691696" w:rsidP="0004634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4634F">
        <w:rPr>
          <w:sz w:val="28"/>
          <w:szCs w:val="28"/>
        </w:rPr>
        <w:t>участие в мирных митингах и демонстрациях</w:t>
      </w:r>
    </w:p>
    <w:p w:rsidR="00691696" w:rsidRPr="0004634F" w:rsidRDefault="00691696" w:rsidP="0004634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4634F">
        <w:rPr>
          <w:sz w:val="28"/>
          <w:szCs w:val="28"/>
        </w:rPr>
        <w:lastRenderedPageBreak/>
        <w:t xml:space="preserve">право состоять в политических партиях и организациях </w:t>
      </w:r>
    </w:p>
    <w:p w:rsidR="000051E9" w:rsidRDefault="000051E9" w:rsidP="004428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личных прав человека у детей есть другие права. Одно из таких прав – право </w:t>
      </w:r>
      <w:r w:rsidRPr="00AC0CDF">
        <w:rPr>
          <w:sz w:val="28"/>
          <w:szCs w:val="28"/>
          <w:u w:val="single"/>
        </w:rPr>
        <w:t>на любовь и заботу</w:t>
      </w:r>
      <w:r>
        <w:rPr>
          <w:sz w:val="28"/>
          <w:szCs w:val="28"/>
        </w:rPr>
        <w:t>. Забота о соблюдении прав ребёнка лежит на его родителях.</w:t>
      </w:r>
    </w:p>
    <w:p w:rsidR="000051E9" w:rsidRDefault="000051E9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Послушайте стихотворение С.Михалкова </w:t>
      </w:r>
      <w:r w:rsidR="00A24171">
        <w:rPr>
          <w:sz w:val="28"/>
          <w:szCs w:val="28"/>
        </w:rPr>
        <w:t>«Я ненавижу слово «спать»!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Права, что даны детям,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Нарушают все на свете.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Декларации и конвенции написаны, 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Права детей в них перечислены.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Увы, наши родители 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Этих книг не читали, не видели.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 детей одно лишь право –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Слушать, что сказала мама.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Вовремя кушать, вовремя спать,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</w:t>
      </w:r>
      <w:proofErr w:type="gramStart"/>
      <w:r>
        <w:rPr>
          <w:sz w:val="28"/>
          <w:szCs w:val="28"/>
        </w:rPr>
        <w:t>учиться и мало</w:t>
      </w:r>
      <w:proofErr w:type="gramEnd"/>
      <w:r>
        <w:rPr>
          <w:sz w:val="28"/>
          <w:szCs w:val="28"/>
        </w:rPr>
        <w:t xml:space="preserve"> гулять.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Нам надоели такие «права»,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Мы их нарушали не раз и не два.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Думаете, это к взрослым неуважение?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Нет. Это протест за унижение.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Почему мы не послушны, почему упрямы?</w:t>
      </w:r>
    </w:p>
    <w:p w:rsidR="00A24171" w:rsidRDefault="00A24171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мало нас уважают мамы.</w:t>
      </w:r>
    </w:p>
    <w:p w:rsidR="001F3B7E" w:rsidRDefault="001F3B7E" w:rsidP="000051E9">
      <w:pPr>
        <w:pStyle w:val="a3"/>
        <w:ind w:left="0"/>
        <w:jc w:val="both"/>
        <w:rPr>
          <w:sz w:val="28"/>
          <w:szCs w:val="28"/>
        </w:rPr>
      </w:pPr>
    </w:p>
    <w:p w:rsidR="00765A5A" w:rsidRDefault="00765A5A" w:rsidP="000051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Согласны ли вы с тем, что родители нарушают ваши права?</w:t>
      </w:r>
    </w:p>
    <w:p w:rsidR="001F3B7E" w:rsidRDefault="00765A5A" w:rsidP="007A6F4E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Мамы и папы стараются вырастить вас в любви, обеспечивают едой, одеждой, </w:t>
      </w:r>
      <w:r w:rsidR="0044285B">
        <w:rPr>
          <w:sz w:val="28"/>
          <w:szCs w:val="28"/>
        </w:rPr>
        <w:t xml:space="preserve">хотят </w:t>
      </w:r>
      <w:r>
        <w:rPr>
          <w:sz w:val="28"/>
          <w:szCs w:val="28"/>
        </w:rPr>
        <w:t xml:space="preserve">воспитать из вас хорошего гражданина, следят за вашим образованием и здоровьем. Все действия, которые они предпринимают </w:t>
      </w:r>
      <w:r w:rsidR="00D51674" w:rsidRPr="003974C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вам во благо. </w:t>
      </w:r>
      <w:r w:rsidR="001F3B7E">
        <w:rPr>
          <w:sz w:val="28"/>
          <w:szCs w:val="28"/>
        </w:rPr>
        <w:t xml:space="preserve">Всё что они делают, они делают для тех, кого любят сильнее  всего, для </w:t>
      </w:r>
      <w:r w:rsidR="0044285B">
        <w:rPr>
          <w:sz w:val="28"/>
          <w:szCs w:val="28"/>
        </w:rPr>
        <w:t>своих детей. Родители</w:t>
      </w:r>
      <w:r w:rsidR="001F3B7E">
        <w:rPr>
          <w:sz w:val="28"/>
          <w:szCs w:val="28"/>
        </w:rPr>
        <w:t xml:space="preserve"> хотят, чтобы их дети жили лучше, чем они сами, чтобы их дети были лучше них, чтобы их дети смогли сделать то, </w:t>
      </w:r>
      <w:r w:rsidR="0044285B">
        <w:rPr>
          <w:sz w:val="28"/>
          <w:szCs w:val="28"/>
        </w:rPr>
        <w:t xml:space="preserve">что </w:t>
      </w:r>
      <w:r w:rsidR="001F3B7E">
        <w:rPr>
          <w:sz w:val="28"/>
          <w:szCs w:val="28"/>
        </w:rPr>
        <w:t>не смогли сделать они.</w:t>
      </w:r>
    </w:p>
    <w:p w:rsidR="007A6F4E" w:rsidRDefault="007A6F4E" w:rsidP="007A6F4E">
      <w:pPr>
        <w:spacing w:after="0" w:line="240" w:lineRule="auto"/>
        <w:jc w:val="both"/>
        <w:rPr>
          <w:sz w:val="28"/>
          <w:szCs w:val="28"/>
        </w:rPr>
      </w:pPr>
      <w:r w:rsidRPr="007A6F4E">
        <w:rPr>
          <w:sz w:val="28"/>
          <w:szCs w:val="28"/>
        </w:rPr>
        <w:t xml:space="preserve">20 ноября 1989 года </w:t>
      </w:r>
      <w:r>
        <w:rPr>
          <w:sz w:val="28"/>
          <w:szCs w:val="28"/>
        </w:rPr>
        <w:t xml:space="preserve">была принята </w:t>
      </w:r>
      <w:r w:rsidRPr="007A6F4E">
        <w:rPr>
          <w:sz w:val="28"/>
          <w:szCs w:val="28"/>
        </w:rPr>
        <w:t>Конвенция о  правах ребёнка</w:t>
      </w:r>
      <w:r>
        <w:rPr>
          <w:sz w:val="28"/>
          <w:szCs w:val="28"/>
        </w:rPr>
        <w:t>.</w:t>
      </w:r>
      <w:r w:rsidRPr="007A6F4E">
        <w:rPr>
          <w:sz w:val="28"/>
          <w:szCs w:val="28"/>
        </w:rPr>
        <w:t xml:space="preserve"> </w:t>
      </w:r>
    </w:p>
    <w:p w:rsidR="007A6F4E" w:rsidRPr="007A6F4E" w:rsidRDefault="007A6F4E" w:rsidP="007A6F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считаете, почему возникла необходимость принять</w:t>
      </w:r>
      <w:r w:rsidRPr="007A6F4E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Конвенцию</w:t>
      </w:r>
      <w:r w:rsidRPr="007A6F4E">
        <w:rPr>
          <w:sz w:val="28"/>
          <w:szCs w:val="28"/>
        </w:rPr>
        <w:t xml:space="preserve"> о  правах ребёнка</w:t>
      </w:r>
      <w:r>
        <w:rPr>
          <w:sz w:val="28"/>
          <w:szCs w:val="28"/>
        </w:rPr>
        <w:t>?</w:t>
      </w:r>
    </w:p>
    <w:p w:rsidR="00765A5A" w:rsidRDefault="007A6F4E" w:rsidP="007A6F4E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65A5A">
        <w:rPr>
          <w:sz w:val="28"/>
          <w:szCs w:val="28"/>
        </w:rPr>
        <w:t xml:space="preserve">сли родители не заботятся о своём ребёнке, не любят его, жестоко наказывают, унижают, то виноват не ребёнок, а сами родители. Тогда государство лишает родителей права быть родителями  и берёт  заботу о ребёнке и соблюдении его прав на себя. </w:t>
      </w:r>
      <w:r w:rsidR="001F3B7E">
        <w:rPr>
          <w:sz w:val="28"/>
          <w:szCs w:val="28"/>
        </w:rPr>
        <w:t xml:space="preserve">В нашей стране более 130 тысяч детей </w:t>
      </w:r>
      <w:proofErr w:type="gramStart"/>
      <w:r w:rsidR="001F3B7E">
        <w:rPr>
          <w:sz w:val="28"/>
          <w:szCs w:val="28"/>
        </w:rPr>
        <w:t>лишены</w:t>
      </w:r>
      <w:proofErr w:type="gramEnd"/>
      <w:r w:rsidR="001F3B7E">
        <w:rPr>
          <w:sz w:val="28"/>
          <w:szCs w:val="28"/>
        </w:rPr>
        <w:t xml:space="preserve"> главного – семейного тепла.</w:t>
      </w:r>
    </w:p>
    <w:p w:rsidR="0044285B" w:rsidRDefault="0044285B" w:rsidP="007A6F4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представьте, что имеете право защищать других людей. К вам обратились </w:t>
      </w:r>
      <w:r w:rsidRPr="001D56F1">
        <w:rPr>
          <w:sz w:val="28"/>
          <w:szCs w:val="28"/>
        </w:rPr>
        <w:t>геро</w:t>
      </w:r>
      <w:r>
        <w:rPr>
          <w:sz w:val="28"/>
          <w:szCs w:val="28"/>
        </w:rPr>
        <w:t xml:space="preserve">и </w:t>
      </w:r>
      <w:r w:rsidRPr="001D56F1">
        <w:rPr>
          <w:sz w:val="28"/>
          <w:szCs w:val="28"/>
        </w:rPr>
        <w:t>детских книг</w:t>
      </w:r>
      <w:r>
        <w:rPr>
          <w:sz w:val="28"/>
          <w:szCs w:val="28"/>
        </w:rPr>
        <w:t xml:space="preserve"> </w:t>
      </w:r>
      <w:r w:rsidRPr="001D56F1">
        <w:rPr>
          <w:sz w:val="28"/>
          <w:szCs w:val="28"/>
        </w:rPr>
        <w:t>(иллюстрации из сказок «Серая Шейка», «</w:t>
      </w:r>
      <w:proofErr w:type="spellStart"/>
      <w:r w:rsidRPr="001D56F1">
        <w:rPr>
          <w:sz w:val="28"/>
          <w:szCs w:val="28"/>
        </w:rPr>
        <w:t>Чипполино</w:t>
      </w:r>
      <w:proofErr w:type="spellEnd"/>
      <w:r w:rsidRPr="001D56F1">
        <w:rPr>
          <w:sz w:val="28"/>
          <w:szCs w:val="28"/>
        </w:rPr>
        <w:t>», «Три поросёнка», «Снежная Королева»</w:t>
      </w:r>
      <w:r>
        <w:rPr>
          <w:sz w:val="28"/>
          <w:szCs w:val="28"/>
        </w:rPr>
        <w:t>, «Золотой ключик…»,  «Дикие лебеди»</w:t>
      </w:r>
      <w:r w:rsidRPr="001D56F1">
        <w:rPr>
          <w:sz w:val="28"/>
          <w:szCs w:val="28"/>
        </w:rPr>
        <w:t>…)</w:t>
      </w:r>
    </w:p>
    <w:p w:rsidR="0044285B" w:rsidRDefault="0044285B" w:rsidP="0044285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Какие права были нарушены?</w:t>
      </w:r>
    </w:p>
    <w:p w:rsidR="001F3B7E" w:rsidRPr="0044285B" w:rsidRDefault="001F3B7E" w:rsidP="0044285B">
      <w:pPr>
        <w:spacing w:after="0" w:line="240" w:lineRule="auto"/>
        <w:ind w:firstLine="708"/>
        <w:jc w:val="both"/>
        <w:rPr>
          <w:sz w:val="28"/>
          <w:szCs w:val="28"/>
        </w:rPr>
      </w:pPr>
      <w:r w:rsidRPr="0044285B">
        <w:rPr>
          <w:sz w:val="28"/>
          <w:szCs w:val="28"/>
        </w:rPr>
        <w:t>- Что такое личные права человека?</w:t>
      </w:r>
    </w:p>
    <w:p w:rsidR="001F3B7E" w:rsidRDefault="001F3B7E" w:rsidP="0044285B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право на жизнь? Свободу и личную неприкосновенность?</w:t>
      </w:r>
    </w:p>
    <w:p w:rsidR="002E6221" w:rsidRPr="002E6221" w:rsidRDefault="001F3B7E" w:rsidP="0044285B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Приведи пример, когда может быть нарушено твоё право. </w:t>
      </w:r>
    </w:p>
    <w:p w:rsidR="001D56F1" w:rsidRDefault="002E6221" w:rsidP="001D56F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Какие ещё права есть у граждан России?</w:t>
      </w:r>
      <w:r w:rsidR="001D56F1" w:rsidRPr="001D56F1">
        <w:rPr>
          <w:sz w:val="28"/>
          <w:szCs w:val="28"/>
        </w:rPr>
        <w:t xml:space="preserve"> </w:t>
      </w:r>
    </w:p>
    <w:p w:rsidR="001D56F1" w:rsidRPr="001D56F1" w:rsidRDefault="001D56F1" w:rsidP="001D56F1">
      <w:pPr>
        <w:pStyle w:val="a3"/>
        <w:ind w:left="0" w:firstLine="708"/>
        <w:jc w:val="both"/>
        <w:rPr>
          <w:sz w:val="28"/>
          <w:szCs w:val="28"/>
        </w:rPr>
      </w:pPr>
      <w:r w:rsidRPr="001D56F1">
        <w:rPr>
          <w:sz w:val="28"/>
          <w:szCs w:val="28"/>
        </w:rPr>
        <w:t>- Как должен поступить гражданин, при нарушении его прав?</w:t>
      </w:r>
    </w:p>
    <w:p w:rsidR="001D56F1" w:rsidRDefault="001D56F1" w:rsidP="001D56F1">
      <w:pPr>
        <w:pStyle w:val="a3"/>
        <w:ind w:left="0" w:firstLine="708"/>
        <w:jc w:val="both"/>
        <w:rPr>
          <w:sz w:val="28"/>
          <w:szCs w:val="28"/>
        </w:rPr>
      </w:pPr>
      <w:r w:rsidRPr="001D56F1">
        <w:rPr>
          <w:sz w:val="28"/>
          <w:szCs w:val="28"/>
        </w:rPr>
        <w:t>- А как вы готовы защищать свои права?</w:t>
      </w:r>
    </w:p>
    <w:p w:rsidR="002E6221" w:rsidRPr="001D56F1" w:rsidRDefault="001D56F1" w:rsidP="001D56F1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Отстаивая свои права, не забывайте – у других они точно такие же!</w:t>
      </w:r>
    </w:p>
    <w:p w:rsidR="002E6221" w:rsidRDefault="002E6221" w:rsidP="002E622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прав у человека есть и обязанности перед обществом. Обязанности граждан России сформулированы в статьях Конституции. </w:t>
      </w:r>
      <w:r w:rsidR="001D56F1">
        <w:rPr>
          <w:sz w:val="28"/>
          <w:szCs w:val="28"/>
        </w:rPr>
        <w:t>Вот некоторые из них:</w:t>
      </w:r>
    </w:p>
    <w:p w:rsidR="00691696" w:rsidRPr="001D56F1" w:rsidRDefault="00691696" w:rsidP="001D56F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6F1">
        <w:rPr>
          <w:sz w:val="28"/>
          <w:szCs w:val="28"/>
        </w:rPr>
        <w:t>платить налоги</w:t>
      </w:r>
    </w:p>
    <w:p w:rsidR="00691696" w:rsidRPr="001D56F1" w:rsidRDefault="00691696" w:rsidP="001D56F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6F1">
        <w:rPr>
          <w:sz w:val="28"/>
          <w:szCs w:val="28"/>
        </w:rPr>
        <w:t>охранять природу</w:t>
      </w:r>
    </w:p>
    <w:p w:rsidR="00691696" w:rsidRPr="001D56F1" w:rsidRDefault="00691696" w:rsidP="001D56F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6F1">
        <w:rPr>
          <w:sz w:val="28"/>
          <w:szCs w:val="28"/>
        </w:rPr>
        <w:t>защищать Отечество и нести военную службу</w:t>
      </w:r>
    </w:p>
    <w:p w:rsidR="001D56F1" w:rsidRPr="001D56F1" w:rsidRDefault="00691696" w:rsidP="001D56F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D56F1">
        <w:rPr>
          <w:sz w:val="28"/>
          <w:szCs w:val="28"/>
        </w:rPr>
        <w:t xml:space="preserve">родители обязаны заботиться о детях, а дети о </w:t>
      </w:r>
      <w:r w:rsidR="001D56F1" w:rsidRPr="001D56F1">
        <w:rPr>
          <w:sz w:val="28"/>
          <w:szCs w:val="28"/>
        </w:rPr>
        <w:t>нетрудоспособных родителях</w:t>
      </w:r>
    </w:p>
    <w:p w:rsidR="001D56F1" w:rsidRDefault="00691696" w:rsidP="001D56F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D56F1">
        <w:rPr>
          <w:sz w:val="28"/>
          <w:szCs w:val="28"/>
        </w:rPr>
        <w:t xml:space="preserve">граждане России обязаны получить </w:t>
      </w:r>
      <w:r w:rsidR="001D56F1" w:rsidRPr="001D56F1">
        <w:rPr>
          <w:sz w:val="28"/>
          <w:szCs w:val="28"/>
        </w:rPr>
        <w:t>образование …</w:t>
      </w:r>
    </w:p>
    <w:p w:rsidR="00DD0FEB" w:rsidRPr="00AC0CDF" w:rsidRDefault="00DD0FEB" w:rsidP="00DD0F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-Какие обязанности сейчас у вас?</w:t>
      </w:r>
    </w:p>
    <w:p w:rsidR="00AC0CDF" w:rsidRDefault="00AC0CDF" w:rsidP="00AC0C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права и обязанности – долг каждого гражданина России.</w:t>
      </w:r>
    </w:p>
    <w:p w:rsidR="00AC0CDF" w:rsidRDefault="00AC0CDF" w:rsidP="00AC0CDF"/>
    <w:p w:rsidR="001D56F1" w:rsidRPr="007A6F4E" w:rsidRDefault="00AC0CDF" w:rsidP="00AC0CDF">
      <w:pPr>
        <w:rPr>
          <w:b/>
          <w:sz w:val="28"/>
          <w:szCs w:val="28"/>
          <w:u w:val="single"/>
        </w:rPr>
      </w:pPr>
      <w:r w:rsidRPr="007A6F4E">
        <w:rPr>
          <w:b/>
          <w:sz w:val="28"/>
          <w:szCs w:val="28"/>
          <w:u w:val="single"/>
        </w:rPr>
        <w:t>Словарь</w:t>
      </w:r>
    </w:p>
    <w:p w:rsidR="00AC0CDF" w:rsidRPr="007A6F4E" w:rsidRDefault="00AC0CDF" w:rsidP="00AC0CDF">
      <w:pPr>
        <w:rPr>
          <w:sz w:val="28"/>
          <w:szCs w:val="28"/>
        </w:rPr>
      </w:pPr>
      <w:r w:rsidRPr="007A6F4E">
        <w:rPr>
          <w:b/>
          <w:sz w:val="28"/>
          <w:szCs w:val="28"/>
        </w:rPr>
        <w:t xml:space="preserve">Конституция </w:t>
      </w:r>
      <w:r w:rsidRPr="007A6F4E">
        <w:rPr>
          <w:sz w:val="28"/>
          <w:szCs w:val="28"/>
        </w:rPr>
        <w:t>– основной закон страны</w:t>
      </w:r>
    </w:p>
    <w:p w:rsidR="00AC0CDF" w:rsidRPr="007A6F4E" w:rsidRDefault="00AC0CDF" w:rsidP="00AC0CDF">
      <w:pPr>
        <w:rPr>
          <w:sz w:val="28"/>
          <w:szCs w:val="28"/>
        </w:rPr>
      </w:pPr>
      <w:r w:rsidRPr="007A6F4E">
        <w:rPr>
          <w:b/>
          <w:sz w:val="28"/>
          <w:szCs w:val="28"/>
        </w:rPr>
        <w:t xml:space="preserve">Декларация </w:t>
      </w:r>
      <w:r w:rsidRPr="007A6F4E">
        <w:rPr>
          <w:sz w:val="28"/>
          <w:szCs w:val="28"/>
        </w:rPr>
        <w:t>– документ, провозглашающий важные принципы и правила (рекомендации)</w:t>
      </w:r>
    </w:p>
    <w:p w:rsidR="00AC0CDF" w:rsidRPr="007A6F4E" w:rsidRDefault="00AC0CDF" w:rsidP="00AC0CDF">
      <w:pPr>
        <w:rPr>
          <w:sz w:val="28"/>
          <w:szCs w:val="28"/>
        </w:rPr>
      </w:pPr>
      <w:r w:rsidRPr="007A6F4E">
        <w:rPr>
          <w:b/>
          <w:sz w:val="28"/>
          <w:szCs w:val="28"/>
        </w:rPr>
        <w:t>Закон</w:t>
      </w:r>
      <w:r w:rsidRPr="007A6F4E">
        <w:rPr>
          <w:sz w:val="28"/>
          <w:szCs w:val="28"/>
        </w:rPr>
        <w:t xml:space="preserve"> – правила, установленные государством</w:t>
      </w:r>
    </w:p>
    <w:p w:rsidR="0081649B" w:rsidRPr="00D51674" w:rsidRDefault="00AC0CDF" w:rsidP="00AC0CDF">
      <w:pPr>
        <w:rPr>
          <w:sz w:val="28"/>
          <w:szCs w:val="28"/>
        </w:rPr>
      </w:pPr>
      <w:r w:rsidRPr="007A6F4E">
        <w:rPr>
          <w:b/>
          <w:sz w:val="28"/>
          <w:szCs w:val="28"/>
        </w:rPr>
        <w:t>Конвенция</w:t>
      </w:r>
      <w:r w:rsidRPr="007A6F4E">
        <w:rPr>
          <w:sz w:val="28"/>
          <w:szCs w:val="28"/>
        </w:rPr>
        <w:t xml:space="preserve"> – договор, соглашение, имеющее обязательную силу для всех государств</w:t>
      </w:r>
      <w:bookmarkStart w:id="0" w:name="_GoBack"/>
      <w:bookmarkEnd w:id="0"/>
    </w:p>
    <w:p w:rsidR="0081649B" w:rsidRDefault="0081649B" w:rsidP="00EE4E5E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1649B">
        <w:rPr>
          <w:b/>
          <w:bCs/>
          <w:sz w:val="28"/>
          <w:szCs w:val="28"/>
        </w:rPr>
        <w:t>Мандрыгина М.И.</w:t>
      </w:r>
      <w:r w:rsidRPr="0081649B">
        <w:rPr>
          <w:b/>
          <w:bCs/>
          <w:sz w:val="28"/>
          <w:szCs w:val="28"/>
        </w:rPr>
        <w:br/>
        <w:t>учитель начальных классов</w:t>
      </w:r>
      <w:r w:rsidRPr="0081649B">
        <w:rPr>
          <w:b/>
          <w:bCs/>
          <w:sz w:val="28"/>
          <w:szCs w:val="28"/>
        </w:rPr>
        <w:br/>
        <w:t>М</w:t>
      </w:r>
      <w:r w:rsidR="00EE4E5E">
        <w:rPr>
          <w:b/>
          <w:bCs/>
          <w:sz w:val="28"/>
          <w:szCs w:val="28"/>
        </w:rPr>
        <w:t>А</w:t>
      </w:r>
      <w:r w:rsidRPr="0081649B">
        <w:rPr>
          <w:b/>
          <w:bCs/>
          <w:sz w:val="28"/>
          <w:szCs w:val="28"/>
        </w:rPr>
        <w:t>ОУ «Гимназия» г. Чернушка</w:t>
      </w:r>
    </w:p>
    <w:p w:rsidR="00EE4E5E" w:rsidRPr="00D51674" w:rsidRDefault="00EE4E5E" w:rsidP="00EE4E5E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Пермский край</w:t>
      </w:r>
    </w:p>
    <w:p w:rsidR="0081649B" w:rsidRPr="0081649B" w:rsidRDefault="0081649B" w:rsidP="0081649B">
      <w:pPr>
        <w:jc w:val="right"/>
        <w:rPr>
          <w:b/>
          <w:bCs/>
          <w:sz w:val="28"/>
          <w:szCs w:val="28"/>
        </w:rPr>
      </w:pPr>
    </w:p>
    <w:sectPr w:rsidR="0081649B" w:rsidRPr="0081649B" w:rsidSect="007574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224"/>
    <w:multiLevelType w:val="hybridMultilevel"/>
    <w:tmpl w:val="554A9436"/>
    <w:lvl w:ilvl="0" w:tplc="4B80C3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401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EE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67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2F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86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F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5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5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D707E"/>
    <w:multiLevelType w:val="hybridMultilevel"/>
    <w:tmpl w:val="E004AA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6332E6"/>
    <w:multiLevelType w:val="hybridMultilevel"/>
    <w:tmpl w:val="B2BEB0B4"/>
    <w:lvl w:ilvl="0" w:tplc="50E00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2274"/>
    <w:multiLevelType w:val="hybridMultilevel"/>
    <w:tmpl w:val="9B741E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EBF7FAF"/>
    <w:multiLevelType w:val="hybridMultilevel"/>
    <w:tmpl w:val="AB5A2324"/>
    <w:lvl w:ilvl="0" w:tplc="65C0FA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6DF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08D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46A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E78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875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0C9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26F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7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33800"/>
    <w:multiLevelType w:val="hybridMultilevel"/>
    <w:tmpl w:val="2DE2A93C"/>
    <w:lvl w:ilvl="0" w:tplc="078E21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65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829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E7B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69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6D8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6BF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869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ACE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3E6663"/>
    <w:multiLevelType w:val="hybridMultilevel"/>
    <w:tmpl w:val="75AA68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401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EE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67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2F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86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F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5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5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44B"/>
    <w:rsid w:val="000051E9"/>
    <w:rsid w:val="0004634F"/>
    <w:rsid w:val="000637A4"/>
    <w:rsid w:val="000E7F9E"/>
    <w:rsid w:val="001D56F1"/>
    <w:rsid w:val="001F3B7E"/>
    <w:rsid w:val="00213AA0"/>
    <w:rsid w:val="002E6221"/>
    <w:rsid w:val="00346A19"/>
    <w:rsid w:val="003974CE"/>
    <w:rsid w:val="003A6659"/>
    <w:rsid w:val="0044285B"/>
    <w:rsid w:val="004F0086"/>
    <w:rsid w:val="005B739F"/>
    <w:rsid w:val="005D108C"/>
    <w:rsid w:val="006016DC"/>
    <w:rsid w:val="00651625"/>
    <w:rsid w:val="00691696"/>
    <w:rsid w:val="006B2386"/>
    <w:rsid w:val="00703669"/>
    <w:rsid w:val="0075744B"/>
    <w:rsid w:val="00765A5A"/>
    <w:rsid w:val="00786B5C"/>
    <w:rsid w:val="007A6F4E"/>
    <w:rsid w:val="0080042B"/>
    <w:rsid w:val="0081649B"/>
    <w:rsid w:val="00836D34"/>
    <w:rsid w:val="008513D6"/>
    <w:rsid w:val="0085140D"/>
    <w:rsid w:val="009979D0"/>
    <w:rsid w:val="00A24171"/>
    <w:rsid w:val="00A251CB"/>
    <w:rsid w:val="00AC0CDF"/>
    <w:rsid w:val="00AF6FE9"/>
    <w:rsid w:val="00BA0DEB"/>
    <w:rsid w:val="00D51674"/>
    <w:rsid w:val="00DA2265"/>
    <w:rsid w:val="00DD0FEB"/>
    <w:rsid w:val="00DE29CC"/>
    <w:rsid w:val="00EE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299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0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81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81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35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44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97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6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66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Metod-kopilka.ru</cp:lastModifiedBy>
  <cp:revision>13</cp:revision>
  <dcterms:created xsi:type="dcterms:W3CDTF">2010-08-19T12:07:00Z</dcterms:created>
  <dcterms:modified xsi:type="dcterms:W3CDTF">2013-07-29T10:26:00Z</dcterms:modified>
</cp:coreProperties>
</file>