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B4" w:rsidRDefault="00B05ED1" w:rsidP="00B05ED1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Открытый урок по познанию мира 4  «Б»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:rsidR="00B05ED1" w:rsidRPr="00854CB4" w:rsidRDefault="00B05ED1" w:rsidP="00B05ED1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Кадушко</w:t>
      </w:r>
      <w:proofErr w:type="spellEnd"/>
      <w:r>
        <w:rPr>
          <w:b/>
          <w:sz w:val="24"/>
          <w:szCs w:val="24"/>
        </w:rPr>
        <w:t xml:space="preserve"> Н.Н.</w:t>
      </w:r>
    </w:p>
    <w:p w:rsidR="00854CB4" w:rsidRPr="00854CB4" w:rsidRDefault="00854CB4" w:rsidP="00854CB4">
      <w:pPr>
        <w:rPr>
          <w:rFonts w:ascii="Times New Roman" w:hAnsi="Times New Roman" w:cs="Times New Roman"/>
          <w:b/>
          <w:sz w:val="24"/>
          <w:szCs w:val="24"/>
        </w:rPr>
      </w:pPr>
      <w:r w:rsidRPr="00854CB4">
        <w:rPr>
          <w:rFonts w:ascii="Times New Roman" w:hAnsi="Times New Roman" w:cs="Times New Roman"/>
          <w:b/>
          <w:sz w:val="24"/>
          <w:szCs w:val="24"/>
        </w:rPr>
        <w:t>Тема:</w:t>
      </w:r>
      <w:r w:rsidRPr="00854CB4">
        <w:rPr>
          <w:rFonts w:ascii="Times New Roman" w:hAnsi="Times New Roman" w:cs="Times New Roman"/>
          <w:sz w:val="24"/>
          <w:szCs w:val="24"/>
        </w:rPr>
        <w:t xml:space="preserve"> Подземные воды. Минеральные воды.</w:t>
      </w:r>
      <w:r w:rsidRPr="00854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b/>
          <w:sz w:val="24"/>
          <w:szCs w:val="24"/>
        </w:rPr>
        <w:t>Цель:</w:t>
      </w:r>
      <w:r w:rsidRPr="00854CB4">
        <w:rPr>
          <w:rFonts w:ascii="Times New Roman" w:hAnsi="Times New Roman" w:cs="Times New Roman"/>
          <w:sz w:val="24"/>
          <w:szCs w:val="24"/>
        </w:rPr>
        <w:t xml:space="preserve"> </w:t>
      </w:r>
      <w:r w:rsidRPr="00854CB4">
        <w:rPr>
          <w:rFonts w:ascii="Times New Roman" w:hAnsi="Times New Roman" w:cs="Times New Roman"/>
          <w:b/>
          <w:bCs/>
          <w:sz w:val="24"/>
          <w:szCs w:val="24"/>
        </w:rPr>
        <w:t>Узнают, какие воды называются минеральными</w:t>
      </w:r>
      <w:proofErr w:type="gramStart"/>
      <w:r w:rsidRPr="00854CB4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854CB4">
        <w:rPr>
          <w:rFonts w:ascii="Times New Roman" w:hAnsi="Times New Roman" w:cs="Times New Roman"/>
          <w:b/>
          <w:bCs/>
          <w:sz w:val="24"/>
          <w:szCs w:val="24"/>
        </w:rPr>
        <w:t xml:space="preserve"> подземными.</w:t>
      </w:r>
    </w:p>
    <w:p w:rsidR="00854CB4" w:rsidRPr="00854CB4" w:rsidRDefault="00854CB4" w:rsidP="00854CB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54CB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854C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854CB4" w:rsidRPr="00854CB4" w:rsidRDefault="00854CB4" w:rsidP="00854C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4C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1.Узнают  где и в каких целях используются минеральные воды</w:t>
      </w:r>
    </w:p>
    <w:p w:rsidR="00854CB4" w:rsidRPr="00854CB4" w:rsidRDefault="00854CB4" w:rsidP="00854CB4">
      <w:pPr>
        <w:rPr>
          <w:rFonts w:ascii="Times New Roman" w:hAnsi="Times New Roman" w:cs="Times New Roman"/>
          <w:b/>
          <w:sz w:val="24"/>
          <w:szCs w:val="24"/>
        </w:rPr>
      </w:pPr>
      <w:r w:rsidRPr="00854CB4">
        <w:rPr>
          <w:rFonts w:ascii="Times New Roman" w:hAnsi="Times New Roman" w:cs="Times New Roman"/>
          <w:b/>
          <w:bCs/>
          <w:sz w:val="24"/>
          <w:szCs w:val="24"/>
        </w:rPr>
        <w:t xml:space="preserve">        2.</w:t>
      </w:r>
      <w:r w:rsidRPr="00854CB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Усвоят доступные способы изучения природы - опыт, наблюдение, сравнение.</w:t>
      </w:r>
    </w:p>
    <w:p w:rsidR="00854CB4" w:rsidRPr="00854CB4" w:rsidRDefault="00854CB4" w:rsidP="00854CB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54CB4">
        <w:rPr>
          <w:rFonts w:ascii="Times New Roman" w:hAnsi="Times New Roman" w:cs="Times New Roman"/>
          <w:b/>
          <w:bCs/>
          <w:sz w:val="24"/>
          <w:szCs w:val="24"/>
        </w:rPr>
        <w:t>3.Смогуте анализировать</w:t>
      </w:r>
      <w:proofErr w:type="gramStart"/>
      <w:r w:rsidRPr="00854CB4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854CB4">
        <w:rPr>
          <w:rFonts w:ascii="Times New Roman" w:hAnsi="Times New Roman" w:cs="Times New Roman"/>
          <w:b/>
          <w:bCs/>
          <w:sz w:val="24"/>
          <w:szCs w:val="24"/>
        </w:rPr>
        <w:t xml:space="preserve"> рассуждать.</w:t>
      </w:r>
    </w:p>
    <w:p w:rsidR="00854CB4" w:rsidRPr="00854CB4" w:rsidRDefault="00854CB4" w:rsidP="00854CB4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b/>
          <w:sz w:val="24"/>
          <w:szCs w:val="24"/>
        </w:rPr>
        <w:t>4.Сделают выводы об успешности своей работы и работы товарищей через выполнение тестов.</w:t>
      </w:r>
    </w:p>
    <w:p w:rsidR="00854CB4" w:rsidRPr="00854CB4" w:rsidRDefault="00854CB4" w:rsidP="00854CB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b/>
          <w:sz w:val="24"/>
          <w:szCs w:val="24"/>
        </w:rPr>
        <w:t>5. Будут сотрудничать в группах, уважать мнение товарищей.</w:t>
      </w:r>
    </w:p>
    <w:p w:rsidR="00854CB4" w:rsidRPr="00854CB4" w:rsidRDefault="00854CB4" w:rsidP="00854CB4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54CB4">
        <w:rPr>
          <w:rFonts w:ascii="Times New Roman" w:hAnsi="Times New Roman" w:cs="Times New Roman"/>
          <w:sz w:val="24"/>
          <w:szCs w:val="24"/>
        </w:rPr>
        <w:t xml:space="preserve"> ИКТ,  </w:t>
      </w:r>
      <w:proofErr w:type="spellStart"/>
      <w:r w:rsidRPr="00854CB4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854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CB4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854CB4">
        <w:rPr>
          <w:rFonts w:ascii="Times New Roman" w:hAnsi="Times New Roman" w:cs="Times New Roman"/>
          <w:sz w:val="24"/>
          <w:szCs w:val="24"/>
        </w:rPr>
        <w:t>, учебник, тетрадь, цветные карандаши.</w:t>
      </w:r>
    </w:p>
    <w:p w:rsidR="00854CB4" w:rsidRPr="00854CB4" w:rsidRDefault="00854CB4" w:rsidP="00854CB4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Ход урока:</w:t>
      </w:r>
    </w:p>
    <w:tbl>
      <w:tblPr>
        <w:tblStyle w:val="a3"/>
        <w:tblW w:w="9322" w:type="dxa"/>
        <w:tblLook w:val="04A0"/>
      </w:tblPr>
      <w:tblGrid>
        <w:gridCol w:w="2257"/>
        <w:gridCol w:w="4797"/>
        <w:gridCol w:w="2268"/>
      </w:tblGrid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задания</w:t>
            </w:r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Источники, оборудование</w:t>
            </w:r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Позитивный</w:t>
            </w:r>
            <w:proofErr w:type="gram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«Самые красивые водопады»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к теме  и цели урока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изображены самые красивые водопады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видете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. (Водопады).Вам понравились они .Да.  И о чем мы будем говорить сегодня на уроке</w:t>
            </w:r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Загадка о воде.</w:t>
            </w: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Если руки наши в ваксе,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Если на нос сели кляксы,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Кто тогда нам первый друг,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Снимет грязь с лица и рук?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чего не может мама</w:t>
            </w:r>
            <w:proofErr w:type="gramStart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proofErr w:type="gramEnd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готовить, ни стирать,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чего, мы скажем прямо,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Человеку умирать?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Чтобы лился дождик с неба,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Чтоб росли колосья хлеба,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Чтобы плыли корабли -</w:t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Жить нельзя нам без..</w:t>
            </w:r>
            <w:proofErr w:type="gramStart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.(</w:t>
            </w:r>
            <w:proofErr w:type="gramEnd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Воды)</w:t>
            </w: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стихотворений о воде.</w:t>
            </w: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Какие вы знаете пословицы о воде?</w:t>
            </w: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Один ученик расскажет сказку о воде</w:t>
            </w: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Девизом нашего сегодняшнего урока будут слова: </w:t>
            </w:r>
          </w:p>
          <w:p w:rsidR="00854CB4" w:rsidRPr="00854CB4" w:rsidRDefault="00854CB4" w:rsidP="00064DFC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«Реки, ручейки</w:t>
            </w:r>
            <w:proofErr w:type="gramStart"/>
            <w:r w:rsidRPr="00854C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Pr="00854CB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моря на земле текут не зря.»</w:t>
            </w:r>
            <w:r w:rsidRPr="00854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B4" w:rsidRPr="00854CB4" w:rsidTr="00064DFC">
        <w:trPr>
          <w:trHeight w:val="5791"/>
        </w:trPr>
        <w:tc>
          <w:tcPr>
            <w:tcW w:w="2257" w:type="dxa"/>
            <w:tcBorders>
              <w:bottom w:val="single" w:sz="4" w:space="0" w:color="auto"/>
            </w:tcBorders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Усвоение новых знаний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Деление на группы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Ребятя</w:t>
            </w:r>
            <w:proofErr w:type="spellEnd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скажите</w:t>
            </w:r>
            <w:proofErr w:type="gramStart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  <w:r w:rsidRPr="00854C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 чем вы говорили на прошлом занятии.(О круговороте воды в природе.)</w:t>
            </w:r>
            <w:r w:rsidRPr="00854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 не вся вода испаряется и хранится на поверхности земли. </w:t>
            </w:r>
            <w:proofErr w:type="gramStart"/>
            <w:r w:rsidRPr="00854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Очень много</w:t>
            </w:r>
            <w:proofErr w:type="gramEnd"/>
            <w:r w:rsidRPr="00854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воды встречается глубоко под землей. Воды, которые находятся на земле, называется поверхностные воды. А воды, которые находятся под землей, называются подземными водами. Подземные воды очень важны для Казахстана, так как очень большая территория расположена в пустынных и полупустынных зонах. 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Сообщение о подземных водах на слайде №2  читают учащиеся коллективно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Слайд №2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« Образование подземных вод»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Капельки разных цветов (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, фиолетовые.)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Учебник  «Познание мира»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,  Н. А. Ким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лматыкитап</w:t>
            </w:r>
            <w:proofErr w:type="spellEnd"/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B4" w:rsidRPr="00854CB4" w:rsidTr="00064DFC">
        <w:trPr>
          <w:trHeight w:val="4132"/>
        </w:trPr>
        <w:tc>
          <w:tcPr>
            <w:tcW w:w="2257" w:type="dxa"/>
            <w:tcBorders>
              <w:top w:val="single" w:sz="4" w:space="0" w:color="auto"/>
            </w:tcBorders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правила работы в группах</w:t>
            </w: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Работа с текстом по стратегии «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1ГРУППА-Подготовить сообщение о грунтовых водах.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2ГРУППА </w:t>
            </w:r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одготовить сообщение о глубинных водах.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3ГРУППА </w:t>
            </w:r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одготовить сообщение о минеральных водах.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готовят презентацию, </w:t>
            </w:r>
          </w:p>
          <w:p w:rsidR="00854CB4" w:rsidRPr="00854CB4" w:rsidRDefault="00854CB4" w:rsidP="00064DF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Рисуют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, отражая на них сообщение по теме урока.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работ 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защищают свои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посперы</w:t>
            </w:r>
            <w:proofErr w:type="spellEnd"/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2 мни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    «На зарядку становись!» </w:t>
            </w:r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И. К. Т.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Слайд №4</w:t>
            </w:r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4 мин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Учащиеся в группах отвечают на вопросы теста.</w:t>
            </w:r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Слайд  №5 тесты</w:t>
            </w:r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балов на листах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«Солнышко и тучка»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  На </w:t>
            </w: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  Что было интересно на уроке?</w:t>
            </w:r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  Что вызвало затруднение</w:t>
            </w:r>
            <w:proofErr w:type="gram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  <w:proofErr w:type="gramEnd"/>
          </w:p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 xml:space="preserve">    О чём хотели узнать?</w:t>
            </w:r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854CB4" w:rsidRPr="00854CB4" w:rsidTr="00064DFC">
        <w:tc>
          <w:tcPr>
            <w:tcW w:w="2257" w:type="dxa"/>
          </w:tcPr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</w:t>
            </w:r>
          </w:p>
          <w:p w:rsidR="00854CB4" w:rsidRPr="00854CB4" w:rsidRDefault="00854CB4" w:rsidP="00064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4797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Стр. 46-48</w:t>
            </w:r>
          </w:p>
        </w:tc>
        <w:tc>
          <w:tcPr>
            <w:tcW w:w="2268" w:type="dxa"/>
          </w:tcPr>
          <w:p w:rsidR="00854CB4" w:rsidRPr="00854CB4" w:rsidRDefault="00854CB4" w:rsidP="0006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</w:tbl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b/>
          <w:sz w:val="24"/>
          <w:szCs w:val="24"/>
        </w:rPr>
        <w:t>Самоанализ  урока  «Познание мира» в 4 «Б» классе,</w:t>
      </w:r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 </w:t>
      </w:r>
      <w:proofErr w:type="spellStart"/>
      <w:r w:rsidRPr="00854CB4">
        <w:rPr>
          <w:rFonts w:ascii="Times New Roman" w:eastAsia="Times New Roman" w:hAnsi="Times New Roman" w:cs="Times New Roman"/>
          <w:sz w:val="24"/>
          <w:szCs w:val="24"/>
        </w:rPr>
        <w:t>Кадушко</w:t>
      </w:r>
      <w:proofErr w:type="spellEnd"/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Урок проведен в соответствии с программой предмета  «Познание мира». </w:t>
      </w:r>
    </w:p>
    <w:p w:rsidR="00854CB4" w:rsidRPr="00854CB4" w:rsidRDefault="00854CB4" w:rsidP="00854CB4">
      <w:pPr>
        <w:rPr>
          <w:rFonts w:ascii="Times New Roman" w:eastAsia="Times New Roman" w:hAnsi="Times New Roman" w:cs="Times New Roman"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sz w:val="24"/>
          <w:szCs w:val="24"/>
        </w:rPr>
        <w:t>Тема урока: «Подземные воды. Минеральные воды</w:t>
      </w:r>
      <w:proofErr w:type="gramStart"/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End"/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854CB4">
        <w:rPr>
          <w:rFonts w:ascii="Times New Roman" w:hAnsi="Times New Roman" w:cs="Times New Roman"/>
          <w:bCs/>
          <w:sz w:val="24"/>
          <w:szCs w:val="24"/>
        </w:rPr>
        <w:t>Узнают, какие воды называются минеральными</w:t>
      </w:r>
      <w:proofErr w:type="gramStart"/>
      <w:r w:rsidRPr="00854CB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54CB4">
        <w:rPr>
          <w:rFonts w:ascii="Times New Roman" w:hAnsi="Times New Roman" w:cs="Times New Roman"/>
          <w:bCs/>
          <w:sz w:val="24"/>
          <w:szCs w:val="24"/>
        </w:rPr>
        <w:t xml:space="preserve"> подземными.</w:t>
      </w:r>
    </w:p>
    <w:p w:rsidR="00854CB4" w:rsidRPr="00854CB4" w:rsidRDefault="00854CB4" w:rsidP="00854CB4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54CB4">
        <w:rPr>
          <w:rFonts w:ascii="Times New Roman" w:hAnsi="Times New Roman" w:cs="Times New Roman"/>
          <w:sz w:val="24"/>
          <w:szCs w:val="24"/>
        </w:rPr>
        <w:t>Ожидаемые результаты:</w:t>
      </w:r>
      <w:r w:rsidRPr="00854C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854CB4" w:rsidRPr="00854CB4" w:rsidRDefault="00854CB4" w:rsidP="00854CB4">
      <w:pPr>
        <w:rPr>
          <w:rFonts w:ascii="Times New Roman" w:hAnsi="Times New Roman" w:cs="Times New Roman"/>
          <w:bCs/>
          <w:sz w:val="24"/>
          <w:szCs w:val="24"/>
        </w:rPr>
      </w:pPr>
      <w:r w:rsidRPr="00854CB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1.Узнают  где и в каких целях используются минеральные воды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bCs/>
          <w:sz w:val="24"/>
          <w:szCs w:val="24"/>
        </w:rPr>
        <w:t xml:space="preserve">        2.</w:t>
      </w:r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Усвоят доступные способы изучения природы - опыт, наблюдение, сравнение.</w:t>
      </w:r>
    </w:p>
    <w:p w:rsidR="00854CB4" w:rsidRPr="00854CB4" w:rsidRDefault="00854CB4" w:rsidP="00854CB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54CB4">
        <w:rPr>
          <w:rFonts w:ascii="Times New Roman" w:hAnsi="Times New Roman" w:cs="Times New Roman"/>
          <w:bCs/>
          <w:sz w:val="24"/>
          <w:szCs w:val="24"/>
        </w:rPr>
        <w:t xml:space="preserve">  3.Смогуте анализировать</w:t>
      </w:r>
      <w:proofErr w:type="gramStart"/>
      <w:r w:rsidRPr="00854CB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854CB4">
        <w:rPr>
          <w:rFonts w:ascii="Times New Roman" w:hAnsi="Times New Roman" w:cs="Times New Roman"/>
          <w:bCs/>
          <w:sz w:val="24"/>
          <w:szCs w:val="24"/>
        </w:rPr>
        <w:t xml:space="preserve"> рассуждать.</w:t>
      </w:r>
    </w:p>
    <w:p w:rsidR="00854CB4" w:rsidRPr="00854CB4" w:rsidRDefault="00854CB4" w:rsidP="00854CB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 4.Сделают выводы об успешности своей работы и работы товарищей через   выполнение тестов.</w:t>
      </w:r>
    </w:p>
    <w:p w:rsidR="00854CB4" w:rsidRPr="00854CB4" w:rsidRDefault="00854CB4" w:rsidP="00854CB4">
      <w:pPr>
        <w:ind w:left="360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 5. Будут сотрудничать в группах, уважать мнение товарищей.</w:t>
      </w:r>
    </w:p>
    <w:p w:rsidR="00854CB4" w:rsidRPr="00854CB4" w:rsidRDefault="00854CB4" w:rsidP="00854CB4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 xml:space="preserve">Оборудование: ИКТ,  </w:t>
      </w:r>
      <w:proofErr w:type="spellStart"/>
      <w:r w:rsidRPr="00854CB4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854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CB4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854CB4">
        <w:rPr>
          <w:rFonts w:ascii="Times New Roman" w:hAnsi="Times New Roman" w:cs="Times New Roman"/>
          <w:sz w:val="24"/>
          <w:szCs w:val="24"/>
        </w:rPr>
        <w:t>, учебник, тетрадь, цветные карандаши.</w:t>
      </w:r>
    </w:p>
    <w:p w:rsidR="00854CB4" w:rsidRPr="00854CB4" w:rsidRDefault="00854CB4" w:rsidP="00854CB4">
      <w:pPr>
        <w:ind w:left="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C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Методы: словесный, наглядный, исследовательский.</w:t>
      </w:r>
    </w:p>
    <w:p w:rsidR="00854CB4" w:rsidRPr="00854CB4" w:rsidRDefault="00854CB4" w:rsidP="00854CB4">
      <w:pPr>
        <w:ind w:left="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54C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Формы работы: в парах, в группах, </w:t>
      </w:r>
      <w:proofErr w:type="gramStart"/>
      <w:r w:rsidRPr="00854C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фронтально-коллективная</w:t>
      </w:r>
      <w:proofErr w:type="gramEnd"/>
      <w:r w:rsidRPr="00854C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54CB4" w:rsidRPr="00854CB4" w:rsidRDefault="00854CB4" w:rsidP="00854CB4">
      <w:pPr>
        <w:ind w:left="426" w:right="-1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>Мною  была выбрана форма урока с использованием презентаций с целью повышения качества обучения, мотивации познавательного интереса учащихся к уроку; развития их воображения, мышления, памяти.</w:t>
      </w:r>
    </w:p>
    <w:p w:rsidR="00854CB4" w:rsidRPr="00854CB4" w:rsidRDefault="00854CB4" w:rsidP="00854CB4">
      <w:pPr>
        <w:tabs>
          <w:tab w:val="left" w:pos="9356"/>
          <w:tab w:val="left" w:pos="9639"/>
        </w:tabs>
        <w:ind w:left="426" w:right="-1" w:firstLine="708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 xml:space="preserve">На данном уроке использовались технологии: сотрудничества, </w:t>
      </w:r>
      <w:proofErr w:type="spellStart"/>
      <w:r w:rsidRPr="00854CB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54CB4">
        <w:rPr>
          <w:rFonts w:ascii="Times New Roman" w:hAnsi="Times New Roman" w:cs="Times New Roman"/>
          <w:sz w:val="24"/>
          <w:szCs w:val="24"/>
        </w:rPr>
        <w:t>, личностно-ориентированные, ИКТ</w:t>
      </w:r>
    </w:p>
    <w:p w:rsidR="00854CB4" w:rsidRPr="00854CB4" w:rsidRDefault="00854CB4" w:rsidP="00854CB4">
      <w:pPr>
        <w:tabs>
          <w:tab w:val="left" w:pos="9639"/>
        </w:tabs>
        <w:ind w:left="426" w:right="140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 xml:space="preserve">В ходе урока сочетались индивидуальная,  групповая и фронтальная работа. </w:t>
      </w:r>
    </w:p>
    <w:p w:rsidR="00854CB4" w:rsidRPr="00854CB4" w:rsidRDefault="00854CB4" w:rsidP="00854CB4">
      <w:pPr>
        <w:ind w:left="426" w:right="1134"/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>Соблюдены структурные компоненты урока: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>Организационно-мотивационный этап.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lastRenderedPageBreak/>
        <w:t>Этап исследования.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>Этап моделирования. Закрепление знаний, умений, навыков.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>Этап афиширования. Презентация кластеров и правил.</w:t>
      </w:r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группами результатов своей работы позволило получить учащимся целостную картину о подземных водах. 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 xml:space="preserve">Этап оценивания. </w:t>
      </w:r>
    </w:p>
    <w:p w:rsidR="00854CB4" w:rsidRPr="00854CB4" w:rsidRDefault="00854CB4" w:rsidP="00854CB4">
      <w:pPr>
        <w:rPr>
          <w:rFonts w:ascii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>Рефлексия. «Солнышко и тучка»</w:t>
      </w:r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B4">
        <w:rPr>
          <w:rFonts w:ascii="Times New Roman" w:hAnsi="Times New Roman" w:cs="Times New Roman"/>
          <w:sz w:val="24"/>
          <w:szCs w:val="24"/>
        </w:rPr>
        <w:t xml:space="preserve"> На уроке был создан доброжелательный психологический микроклимат. В ходе урока ребята осознали новое для себя понятие «Подземные воды. Минеральные воды</w:t>
      </w:r>
      <w:proofErr w:type="gramStart"/>
      <w:r w:rsidRPr="00854CB4">
        <w:rPr>
          <w:rFonts w:ascii="Times New Roman" w:hAnsi="Times New Roman" w:cs="Times New Roman"/>
          <w:sz w:val="24"/>
          <w:szCs w:val="24"/>
        </w:rPr>
        <w:t>.»</w:t>
      </w:r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CB4">
        <w:rPr>
          <w:rFonts w:ascii="Times New Roman" w:eastAsia="Times New Roman" w:hAnsi="Times New Roman" w:cs="Times New Roman"/>
          <w:sz w:val="24"/>
          <w:szCs w:val="24"/>
        </w:rPr>
        <w:t>Структура урока была подчинена  цели урока и содействовала достижению конечного результата урока. Каждый предшествующий момент урока тесно связан с последующим.</w:t>
      </w:r>
      <w:proofErr w:type="gramStart"/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54CB4">
        <w:rPr>
          <w:rFonts w:ascii="Times New Roman" w:eastAsia="Times New Roman" w:hAnsi="Times New Roman" w:cs="Times New Roman"/>
          <w:sz w:val="24"/>
          <w:szCs w:val="24"/>
        </w:rPr>
        <w:t xml:space="preserve"> Цели, поставленные на уроке, достигнуты. Учащиеся были активны на протяжении всего урока. </w:t>
      </w:r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CB4" w:rsidRP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CB4" w:rsidRDefault="00854CB4" w:rsidP="00854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F6C" w:rsidRDefault="00D26F6C"/>
    <w:sectPr w:rsidR="00D26F6C" w:rsidSect="004B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4CB4"/>
    <w:rsid w:val="004B0264"/>
    <w:rsid w:val="00854CB4"/>
    <w:rsid w:val="00B05ED1"/>
    <w:rsid w:val="00D2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CB4"/>
    <w:pPr>
      <w:ind w:left="720"/>
      <w:contextualSpacing/>
    </w:pPr>
  </w:style>
  <w:style w:type="paragraph" w:styleId="a5">
    <w:name w:val="No Spacing"/>
    <w:uiPriority w:val="1"/>
    <w:qFormat/>
    <w:rsid w:val="00854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2016-12-05T13:49:00Z</dcterms:created>
  <dcterms:modified xsi:type="dcterms:W3CDTF">2017-03-19T17:37:00Z</dcterms:modified>
</cp:coreProperties>
</file>