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  <w:r w:rsidRPr="00687EBF">
        <w:rPr>
          <w:b/>
          <w:color w:val="000000"/>
          <w:sz w:val="21"/>
          <w:szCs w:val="21"/>
        </w:rPr>
        <w:t xml:space="preserve">ЛЕКЦИЯ НА ТЕМУ: 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  <w:r w:rsidRPr="00687EBF">
        <w:rPr>
          <w:b/>
          <w:color w:val="000000"/>
          <w:sz w:val="21"/>
          <w:szCs w:val="21"/>
        </w:rPr>
        <w:t>«Мы против насилия и жестокости»</w:t>
      </w:r>
    </w:p>
    <w:p w:rsid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87EBF">
        <w:rPr>
          <w:color w:val="000000"/>
        </w:rPr>
        <w:t>11 «Б» класс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  <w:r w:rsidRPr="00687EBF">
        <w:rPr>
          <w:rStyle w:val="c11"/>
          <w:b/>
          <w:bCs/>
          <w:color w:val="000000"/>
          <w:shd w:val="clear" w:color="auto" w:fill="FFFFFF"/>
        </w:rPr>
        <w:t>Задачи</w:t>
      </w:r>
      <w:r w:rsidRPr="00687EBF">
        <w:rPr>
          <w:rStyle w:val="c0"/>
          <w:color w:val="000000"/>
          <w:shd w:val="clear" w:color="auto" w:fill="FFFFFF"/>
        </w:rPr>
        <w:t>: раскрыть значение понятий «насилие», «жестокость», воспитывать  отрицательное отношение к проявлениям жестоко</w:t>
      </w:r>
      <w:r>
        <w:rPr>
          <w:rStyle w:val="c0"/>
          <w:color w:val="000000"/>
          <w:shd w:val="clear" w:color="auto" w:fill="FFFFFF"/>
        </w:rPr>
        <w:t>сти и насилия среди сверстников</w:t>
      </w:r>
      <w:r w:rsidRPr="00687EBF">
        <w:rPr>
          <w:rStyle w:val="c0"/>
          <w:color w:val="000000"/>
          <w:shd w:val="clear" w:color="auto" w:fill="FFFFFF"/>
        </w:rPr>
        <w:t>, умение противостоять им, развивать способность понимать и умение прощать другого человека , воспитывать нравственные качества и ценности.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687EBF">
        <w:rPr>
          <w:b/>
          <w:color w:val="000000"/>
        </w:rPr>
        <w:t>Что такое насилие?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В узком смысле слова насилие - это применение грубой силы, по преимуществу физической (телесные повреждения, убийства, ограбления, поджоги).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В широком смысле слова насилие - любое подавление человека (не только физическое, но также психологическое, моральное, экономическое, идеологическое и т.д.).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Формы и методы насилия совершенствуются вместе с развитием общества. Дисциплинарное пространство и время, манипуляция общественным мнением с помощью СМИ, «шоковая терапия», «промывание мозгов», «модификация поведения» - все это примеры новейших технологий виртуального насилия.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687EBF">
        <w:rPr>
          <w:b/>
          <w:color w:val="000000"/>
        </w:rPr>
        <w:t>Может ли насилие быть благом?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Многие идеологи революции ставили задачу морально оправдать применение насилия. Например, Л. Троцкий в статье «Их мораль и наша» оправдывает революционное насилие пролетариата; он рисует общество будущего, в котором не будет насилия и никаких социальных противоречий, хотя проложить к нему мост нельзя иначе, как революционными, насильственными средствами. Аналогичной позиции придерживался вождь мирового пролетариата, когда говорил о добре «с кулаками».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 xml:space="preserve">Любое насилие хочет оправдания и для этого использует моральную демагогию, а также деление людей </w:t>
      </w:r>
      <w:proofErr w:type="gramStart"/>
      <w:r w:rsidRPr="00687EBF">
        <w:rPr>
          <w:color w:val="000000"/>
        </w:rPr>
        <w:t>на</w:t>
      </w:r>
      <w:proofErr w:type="gramEnd"/>
      <w:r w:rsidRPr="00687EBF">
        <w:rPr>
          <w:color w:val="000000"/>
        </w:rPr>
        <w:t xml:space="preserve"> хороших (наших) и плохих (чужих).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Насилие - власть силы, поэтому оно находится вне морали. Мораль и насилие исключают друг друга. Однако всякое насилие нуждается в санкции морали, взывает к борьбе со злом.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687EBF">
        <w:rPr>
          <w:b/>
          <w:color w:val="000000"/>
        </w:rPr>
        <w:t>Каковы причины побега детей из дома?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Жестокость и равнодушие родителей - главная причина детской заброшенности. Кроме того, дети мешают карьере, в больших городах они становятся обузой. Часто дети убегают из дома, будучи жертвами избиения или сексуального насилия родителей. Жестокое обращение с детьми и подростками в семье связано со следующими факторами: применение физических наказаний в качестве способа воспитания, финансовые проблемы семьи, присутствие в доме отчима или сожителя, пьянство родителей, боязнь разоблачения, когда жертва надеется, что жестокое обращение с нею никому не станет известным.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687EBF">
        <w:rPr>
          <w:b/>
          <w:color w:val="000000"/>
        </w:rPr>
        <w:t>Каковы последствия семейной жестокости?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Агрессивность, преступность, обеспокоенность и депрессия, низкая самооценка, криминальное сексуальное поведение.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lastRenderedPageBreak/>
        <w:t>Попав в среду улицы, дети становятся неспособными к социализации, подвергаются смертельному риску, кроме того, могут стать объектом сексуальной эксплуатации или жертвами маньяков и педофилов.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Преждевременное отделение подростков от родного дома замедляет процесс их социализации и лишает возможности успешно интегрироваться в обществе. Затормаживается личностное развитие.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Существует прямая связь между насилием в семье и последующей преступной деятельностью подростков. Преступность выступает стратегией выживания в условиях улицы, определяемой предшествующим опытом жертвы.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Сегодня во всем мире под угрозой находятся нормальное развитие, благополучие и выживание детей. Страдания детей вызываются не только болезнями, бедностью, лишениями и войнами, но и той практикой воспитания и теми ритуалами, которые приняты в данной культуре. Особенно удивительно, что они страдают от действий тех, кто обязан о них заботиться.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687EBF">
        <w:rPr>
          <w:b/>
          <w:color w:val="000000"/>
        </w:rPr>
        <w:t>Можно ли утверждать, что многие родители, жестоко обращающиеся</w:t>
      </w:r>
      <w:r>
        <w:rPr>
          <w:b/>
          <w:color w:val="000000"/>
        </w:rPr>
        <w:t xml:space="preserve"> с детьми, 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687EBF">
        <w:rPr>
          <w:b/>
          <w:color w:val="000000"/>
        </w:rPr>
        <w:t>сами в детстве были жертвами жестокого обращения?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Да. Перенесенное ребенком насилие никогда не проходит даром и имеет серьезные долгосрочные последствия для окружающих и для его детей.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Ребенок на первых этапах своего развития нуждается в хорошем, ласковом обращении, он проявляет привязанность к тем, кто о нем заботится. Он должен знать, что о нем заботятся даже тогда, когда он один. Поскольку люди, заботящиеся о ребенке, предсказуемы, и они всегда обеспечивают ему безопасность, у ребенка постепенно развиваются чувства безопасности, уверенности в себе и доверия к другим. У детей, с которыми жестоко обращаются, чувство привязанности всегда связано с тревогой, они сами более агрессивны к враждебному им миру и к окружающим людям, видя в них потенциальную угрозу собственной безопасности.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687EBF">
        <w:rPr>
          <w:b/>
          <w:color w:val="000000"/>
        </w:rPr>
        <w:t>Какую роль играла жестокость в истории человечества?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 xml:space="preserve">Жестокость и причинение страдания - во многом прерогатива человека. Как показал Э. </w:t>
      </w:r>
      <w:proofErr w:type="spellStart"/>
      <w:r w:rsidRPr="00687EBF">
        <w:rPr>
          <w:color w:val="000000"/>
        </w:rPr>
        <w:t>Фромм</w:t>
      </w:r>
      <w:proofErr w:type="spellEnd"/>
      <w:r w:rsidRPr="00687EBF">
        <w:rPr>
          <w:color w:val="000000"/>
        </w:rPr>
        <w:t xml:space="preserve">, садизм - проявление собственно человеческого деструктивного характера, в природе нет такой </w:t>
      </w:r>
      <w:proofErr w:type="spellStart"/>
      <w:r w:rsidRPr="00687EBF">
        <w:rPr>
          <w:color w:val="000000"/>
        </w:rPr>
        <w:t>деструктивности</w:t>
      </w:r>
      <w:proofErr w:type="spellEnd"/>
      <w:r w:rsidRPr="00687EBF">
        <w:rPr>
          <w:color w:val="000000"/>
        </w:rPr>
        <w:t xml:space="preserve"> и агрессии, как в человеческом обществе.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Человеческая жестокость включает способность причинять не только физическое, но также душевное или виртуальное страдание.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Человеческая история - вместилище наказаний разных видов, что свидетельствует о скрытой генетической склонности к причинению страданий, присущей всему человеческому роду.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Огромные массы людей во всем мире страдают по вине других.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7EBF">
        <w:rPr>
          <w:color w:val="000000"/>
        </w:rPr>
        <w:t>Можно ли дать оценку личному решению, промышленному предприятию, религиозному учению или правительственной программе без анализа прямых и косвенных сопутствующих этим явлениям страданий?</w:t>
      </w:r>
    </w:p>
    <w:p w:rsidR="00687EBF" w:rsidRPr="00687EBF" w:rsidRDefault="00687EBF" w:rsidP="00687EB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861FF" w:rsidRPr="00687EBF" w:rsidRDefault="008861FF" w:rsidP="00687E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61FF" w:rsidRPr="0068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EBF"/>
    <w:rsid w:val="00687EBF"/>
    <w:rsid w:val="0088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BF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687EBF"/>
  </w:style>
  <w:style w:type="character" w:customStyle="1" w:styleId="c0">
    <w:name w:val="c0"/>
    <w:basedOn w:val="a0"/>
    <w:rsid w:val="00687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764</Words>
  <Characters>4359</Characters>
  <Application>Microsoft Office Word</Application>
  <DocSecurity>0</DocSecurity>
  <Lines>36</Lines>
  <Paragraphs>10</Paragraphs>
  <ScaleCrop>false</ScaleCrop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2022-11-28T07:50:00Z</dcterms:created>
  <dcterms:modified xsi:type="dcterms:W3CDTF">2022-11-28T07:55:00Z</dcterms:modified>
</cp:coreProperties>
</file>